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DC7" w:rsidRPr="003D02CA" w:rsidRDefault="00AB2DC7" w:rsidP="00AB2DC7">
      <w:pPr>
        <w:ind w:left="360"/>
        <w:jc w:val="both"/>
        <w:rPr>
          <w:rFonts w:ascii="Century Gothic" w:hAnsi="Century Gothic"/>
          <w:b/>
          <w:sz w:val="20"/>
          <w:u w:val="single"/>
        </w:rPr>
      </w:pPr>
      <w:r w:rsidRPr="003D02CA">
        <w:rPr>
          <w:rFonts w:ascii="Century Gothic" w:hAnsi="Century Gothic"/>
          <w:b/>
          <w:sz w:val="20"/>
          <w:u w:val="single"/>
        </w:rPr>
        <w:t>ELIGIBILITY CRITERIA OF VENDORS FOR SUPPLY, INSTALLATION AND MAINTENANCE OF CCTV SYSTEM</w:t>
      </w:r>
      <w:r>
        <w:rPr>
          <w:rFonts w:ascii="Century Gothic" w:hAnsi="Century Gothic"/>
          <w:b/>
          <w:sz w:val="20"/>
          <w:u w:val="single"/>
        </w:rPr>
        <w:t xml:space="preserve"> AND ALARM SYSTEMS</w:t>
      </w:r>
    </w:p>
    <w:p w:rsidR="00AB2DC7" w:rsidRPr="00FE5551" w:rsidRDefault="00AB2DC7" w:rsidP="00AB2DC7">
      <w:pPr>
        <w:numPr>
          <w:ilvl w:val="0"/>
          <w:numId w:val="1"/>
        </w:numPr>
        <w:spacing w:after="0" w:line="240" w:lineRule="auto"/>
        <w:jc w:val="both"/>
        <w:rPr>
          <w:rFonts w:ascii="Century Gothic" w:hAnsi="Century Gothic"/>
          <w:sz w:val="20"/>
        </w:rPr>
      </w:pPr>
      <w:r w:rsidRPr="00FE5551">
        <w:rPr>
          <w:rFonts w:ascii="Century Gothic" w:hAnsi="Century Gothic"/>
          <w:sz w:val="20"/>
        </w:rPr>
        <w:t>Vendor providing CCTV systems should have been in business for the last three years as on 30</w:t>
      </w:r>
      <w:r w:rsidRPr="00FE5551">
        <w:rPr>
          <w:rFonts w:ascii="Century Gothic" w:hAnsi="Century Gothic"/>
          <w:sz w:val="20"/>
          <w:vertAlign w:val="superscript"/>
        </w:rPr>
        <w:t>th</w:t>
      </w:r>
      <w:r w:rsidRPr="00FE5551">
        <w:rPr>
          <w:rFonts w:ascii="Century Gothic" w:hAnsi="Century Gothic"/>
          <w:sz w:val="20"/>
        </w:rPr>
        <w:t xml:space="preserve"> October, 2021. </w:t>
      </w:r>
    </w:p>
    <w:p w:rsidR="00AB2DC7" w:rsidRPr="00FE5551" w:rsidRDefault="00972D1F" w:rsidP="00AB2DC7">
      <w:pPr>
        <w:numPr>
          <w:ilvl w:val="0"/>
          <w:numId w:val="1"/>
        </w:numPr>
        <w:spacing w:after="0" w:line="240" w:lineRule="auto"/>
        <w:jc w:val="both"/>
        <w:rPr>
          <w:rFonts w:ascii="Century Gothic" w:hAnsi="Century Gothic"/>
          <w:sz w:val="20"/>
        </w:rPr>
      </w:pPr>
      <w:r w:rsidRPr="00FE5551">
        <w:rPr>
          <w:rFonts w:ascii="Century Gothic" w:hAnsi="Century Gothic"/>
          <w:sz w:val="20"/>
        </w:rPr>
        <w:t xml:space="preserve">Vendor should have a local Office in the state of Karnataka preferably in Bangalore. </w:t>
      </w:r>
      <w:r w:rsidR="00AB2DC7" w:rsidRPr="00FE5551">
        <w:rPr>
          <w:rFonts w:ascii="Century Gothic" w:hAnsi="Century Gothic"/>
          <w:sz w:val="20"/>
        </w:rPr>
        <w:t>Vendor providing CCTV system should have adequate technician and local service centres in Karnataka to attend and repair the complaint and breakdown within 48 hours.   (Attach list of branches with technician name and mobile numbers)</w:t>
      </w:r>
    </w:p>
    <w:p w:rsidR="00AB2DC7" w:rsidRPr="00FE5551" w:rsidRDefault="00AB2DC7" w:rsidP="00AB2DC7">
      <w:pPr>
        <w:numPr>
          <w:ilvl w:val="0"/>
          <w:numId w:val="1"/>
        </w:numPr>
        <w:spacing w:after="0" w:line="240" w:lineRule="auto"/>
        <w:jc w:val="both"/>
        <w:rPr>
          <w:rFonts w:ascii="Century Gothic" w:hAnsi="Century Gothic"/>
          <w:sz w:val="20"/>
        </w:rPr>
      </w:pPr>
      <w:r w:rsidRPr="00FE5551">
        <w:rPr>
          <w:rFonts w:ascii="Century Gothic" w:hAnsi="Century Gothic"/>
          <w:sz w:val="20"/>
        </w:rPr>
        <w:t>Vendor should have a Certificate of Registration with Registrar of Companies or Registrar of Firms or have a letter of proprietorship.</w:t>
      </w:r>
    </w:p>
    <w:p w:rsidR="00AB2DC7" w:rsidRPr="00FE5551" w:rsidRDefault="00AB2DC7" w:rsidP="00AB2DC7">
      <w:pPr>
        <w:numPr>
          <w:ilvl w:val="0"/>
          <w:numId w:val="1"/>
        </w:numPr>
        <w:spacing w:after="0" w:line="240" w:lineRule="auto"/>
        <w:jc w:val="both"/>
        <w:rPr>
          <w:rFonts w:ascii="Century Gothic" w:hAnsi="Century Gothic"/>
          <w:sz w:val="20"/>
        </w:rPr>
      </w:pPr>
      <w:r w:rsidRPr="00FE5551">
        <w:rPr>
          <w:rFonts w:ascii="Century Gothic" w:hAnsi="Century Gothic"/>
          <w:sz w:val="20"/>
        </w:rPr>
        <w:t>Vendor should provide the latest Income Tax Assessment Order and PAN/ TAN Number.</w:t>
      </w:r>
    </w:p>
    <w:p w:rsidR="00AB2DC7" w:rsidRPr="00FE5551" w:rsidRDefault="00AB2DC7" w:rsidP="00972D1F">
      <w:pPr>
        <w:numPr>
          <w:ilvl w:val="0"/>
          <w:numId w:val="1"/>
        </w:numPr>
        <w:spacing w:after="0" w:line="240" w:lineRule="auto"/>
        <w:jc w:val="both"/>
        <w:rPr>
          <w:rFonts w:ascii="Century Gothic" w:hAnsi="Century Gothic"/>
          <w:sz w:val="20"/>
        </w:rPr>
      </w:pPr>
      <w:r w:rsidRPr="00FE5551">
        <w:rPr>
          <w:rFonts w:ascii="Century Gothic" w:hAnsi="Century Gothic"/>
          <w:sz w:val="20"/>
        </w:rPr>
        <w:t>Vendor should provide the latest Audited Balance Sheet Preced</w:t>
      </w:r>
      <w:r w:rsidR="00972D1F" w:rsidRPr="00FE5551">
        <w:rPr>
          <w:rFonts w:ascii="Century Gothic" w:hAnsi="Century Gothic"/>
          <w:sz w:val="20"/>
        </w:rPr>
        <w:t xml:space="preserve">ing 3 Years (minimum annual turnover 1 </w:t>
      </w:r>
      <w:proofErr w:type="spellStart"/>
      <w:r w:rsidR="00972D1F" w:rsidRPr="00FE5551">
        <w:rPr>
          <w:rFonts w:ascii="Century Gothic" w:hAnsi="Century Gothic"/>
          <w:sz w:val="20"/>
        </w:rPr>
        <w:t>Crore</w:t>
      </w:r>
      <w:proofErr w:type="spellEnd"/>
      <w:r w:rsidR="00972D1F" w:rsidRPr="00FE5551">
        <w:rPr>
          <w:rFonts w:ascii="Century Gothic" w:hAnsi="Century Gothic"/>
          <w:sz w:val="20"/>
        </w:rPr>
        <w:t xml:space="preserve"> per year for last 3 years).</w:t>
      </w:r>
    </w:p>
    <w:p w:rsidR="00AB2DC7" w:rsidRPr="00FE5551" w:rsidRDefault="00AB2DC7" w:rsidP="00AB2DC7">
      <w:pPr>
        <w:numPr>
          <w:ilvl w:val="0"/>
          <w:numId w:val="1"/>
        </w:numPr>
        <w:spacing w:after="0" w:line="240" w:lineRule="auto"/>
        <w:jc w:val="both"/>
        <w:rPr>
          <w:rFonts w:ascii="Century Gothic" w:hAnsi="Century Gothic"/>
          <w:sz w:val="20"/>
        </w:rPr>
      </w:pPr>
      <w:r w:rsidRPr="00FE5551">
        <w:rPr>
          <w:rFonts w:ascii="Century Gothic" w:hAnsi="Century Gothic"/>
          <w:sz w:val="20"/>
        </w:rPr>
        <w:t>Vendor should provide name and address of banker with solvency certificate not older than one year.</w:t>
      </w:r>
    </w:p>
    <w:p w:rsidR="00AB2DC7" w:rsidRPr="00FE5551" w:rsidRDefault="00AB2DC7" w:rsidP="00AB2DC7">
      <w:pPr>
        <w:numPr>
          <w:ilvl w:val="0"/>
          <w:numId w:val="1"/>
        </w:numPr>
        <w:spacing w:after="0" w:line="240" w:lineRule="auto"/>
        <w:jc w:val="both"/>
        <w:rPr>
          <w:rFonts w:ascii="Century Gothic" w:hAnsi="Century Gothic"/>
          <w:sz w:val="20"/>
        </w:rPr>
      </w:pPr>
      <w:r w:rsidRPr="00FE5551">
        <w:rPr>
          <w:rFonts w:ascii="Century Gothic" w:hAnsi="Century Gothic"/>
          <w:sz w:val="20"/>
        </w:rPr>
        <w:t>Vendor should be registered under</w:t>
      </w:r>
      <w:r w:rsidR="009216BF" w:rsidRPr="00FE5551">
        <w:rPr>
          <w:rFonts w:ascii="Century Gothic" w:hAnsi="Century Gothic"/>
          <w:sz w:val="20"/>
        </w:rPr>
        <w:t xml:space="preserve"> the appropriate authority for Sales Tax, GST, </w:t>
      </w:r>
      <w:proofErr w:type="gramStart"/>
      <w:r w:rsidR="009216BF" w:rsidRPr="00FE5551">
        <w:rPr>
          <w:rFonts w:ascii="Century Gothic" w:hAnsi="Century Gothic"/>
          <w:sz w:val="20"/>
        </w:rPr>
        <w:t>ESI</w:t>
      </w:r>
      <w:proofErr w:type="gramEnd"/>
      <w:r w:rsidR="009216BF" w:rsidRPr="00FE5551">
        <w:rPr>
          <w:rFonts w:ascii="Century Gothic" w:hAnsi="Century Gothic"/>
          <w:sz w:val="20"/>
        </w:rPr>
        <w:t xml:space="preserve"> &amp; EPF</w:t>
      </w:r>
      <w:r w:rsidRPr="00FE5551">
        <w:rPr>
          <w:rFonts w:ascii="Century Gothic" w:hAnsi="Century Gothic"/>
          <w:sz w:val="20"/>
        </w:rPr>
        <w:t>.</w:t>
      </w:r>
    </w:p>
    <w:p w:rsidR="00AB2DC7" w:rsidRPr="00FE5551" w:rsidRDefault="00AB2DC7" w:rsidP="00AB2DC7">
      <w:pPr>
        <w:numPr>
          <w:ilvl w:val="0"/>
          <w:numId w:val="1"/>
        </w:numPr>
        <w:spacing w:after="0" w:line="240" w:lineRule="auto"/>
        <w:jc w:val="both"/>
        <w:rPr>
          <w:rFonts w:ascii="Century Gothic" w:hAnsi="Century Gothic"/>
          <w:sz w:val="20"/>
        </w:rPr>
      </w:pPr>
      <w:r w:rsidRPr="00FE5551">
        <w:rPr>
          <w:rFonts w:ascii="Century Gothic" w:hAnsi="Century Gothic"/>
          <w:sz w:val="20"/>
        </w:rPr>
        <w:t>The vendor has to give an undertaking that</w:t>
      </w:r>
    </w:p>
    <w:p w:rsidR="00AB2DC7" w:rsidRPr="00FE5551" w:rsidRDefault="00AB2DC7" w:rsidP="00AB2DC7">
      <w:pPr>
        <w:spacing w:after="0"/>
        <w:ind w:left="360"/>
        <w:jc w:val="both"/>
        <w:rPr>
          <w:rFonts w:ascii="Century Gothic" w:hAnsi="Century Gothic"/>
          <w:sz w:val="20"/>
        </w:rPr>
      </w:pPr>
      <w:r w:rsidRPr="00FE5551">
        <w:rPr>
          <w:rFonts w:ascii="Century Gothic" w:hAnsi="Century Gothic"/>
          <w:sz w:val="20"/>
        </w:rPr>
        <w:t xml:space="preserve">             I)  Hard Disk they will supply is a surveillance Hard Disk (Seagate/WDD).</w:t>
      </w:r>
    </w:p>
    <w:p w:rsidR="00AB2DC7" w:rsidRPr="00FE5551" w:rsidRDefault="00AB2DC7" w:rsidP="00AB2DC7">
      <w:pPr>
        <w:spacing w:after="0"/>
        <w:ind w:left="1080" w:hanging="720"/>
        <w:jc w:val="both"/>
        <w:rPr>
          <w:rFonts w:ascii="Century Gothic" w:hAnsi="Century Gothic"/>
          <w:sz w:val="20"/>
        </w:rPr>
      </w:pPr>
      <w:r w:rsidRPr="00FE5551">
        <w:rPr>
          <w:rFonts w:ascii="Century Gothic" w:hAnsi="Century Gothic"/>
          <w:sz w:val="20"/>
        </w:rPr>
        <w:t xml:space="preserve">             II) DNS software &amp; Remote Health Monitoring Software has to be provided free             of cost by the Vendor.</w:t>
      </w:r>
    </w:p>
    <w:p w:rsidR="00AB2DC7" w:rsidRPr="00FE5551" w:rsidRDefault="00AB2DC7" w:rsidP="00AB2DC7">
      <w:pPr>
        <w:numPr>
          <w:ilvl w:val="0"/>
          <w:numId w:val="1"/>
        </w:numPr>
        <w:spacing w:after="0" w:line="240" w:lineRule="auto"/>
        <w:jc w:val="both"/>
        <w:rPr>
          <w:rFonts w:ascii="Century Gothic" w:hAnsi="Century Gothic"/>
          <w:sz w:val="20"/>
        </w:rPr>
      </w:pPr>
      <w:r w:rsidRPr="00FE5551">
        <w:rPr>
          <w:rFonts w:ascii="Century Gothic" w:hAnsi="Century Gothic"/>
          <w:sz w:val="20"/>
        </w:rPr>
        <w:t xml:space="preserve">Vendor should have supplied CCTV </w:t>
      </w:r>
      <w:r w:rsidR="00972D1F" w:rsidRPr="00FE5551">
        <w:rPr>
          <w:rFonts w:ascii="Century Gothic" w:hAnsi="Century Gothic"/>
          <w:sz w:val="20"/>
        </w:rPr>
        <w:t xml:space="preserve">and Alarm </w:t>
      </w:r>
      <w:r w:rsidRPr="00FE5551">
        <w:rPr>
          <w:rFonts w:ascii="Century Gothic" w:hAnsi="Century Gothic"/>
          <w:sz w:val="20"/>
        </w:rPr>
        <w:t>system</w:t>
      </w:r>
      <w:r w:rsidR="00972D1F" w:rsidRPr="00FE5551">
        <w:rPr>
          <w:rFonts w:ascii="Century Gothic" w:hAnsi="Century Gothic"/>
          <w:sz w:val="20"/>
        </w:rPr>
        <w:t>s</w:t>
      </w:r>
      <w:r w:rsidRPr="00FE5551">
        <w:rPr>
          <w:rFonts w:ascii="Century Gothic" w:hAnsi="Century Gothic"/>
          <w:sz w:val="20"/>
        </w:rPr>
        <w:t xml:space="preserve"> to </w:t>
      </w:r>
      <w:r w:rsidR="009216BF" w:rsidRPr="00FE5551">
        <w:rPr>
          <w:rFonts w:ascii="Century Gothic" w:hAnsi="Century Gothic"/>
          <w:sz w:val="20"/>
        </w:rPr>
        <w:t xml:space="preserve">02 </w:t>
      </w:r>
      <w:r w:rsidR="00FE5551" w:rsidRPr="00FE5551">
        <w:rPr>
          <w:rFonts w:ascii="Century Gothic" w:hAnsi="Century Gothic"/>
          <w:sz w:val="20"/>
        </w:rPr>
        <w:t>PSU</w:t>
      </w:r>
      <w:r w:rsidRPr="00FE5551">
        <w:rPr>
          <w:rFonts w:ascii="Century Gothic" w:hAnsi="Century Gothic"/>
          <w:sz w:val="20"/>
        </w:rPr>
        <w:t xml:space="preserve"> Banks in Karnataka state</w:t>
      </w:r>
      <w:r w:rsidR="009216BF" w:rsidRPr="00FE5551">
        <w:rPr>
          <w:rFonts w:ascii="Century Gothic" w:hAnsi="Century Gothic"/>
          <w:sz w:val="20"/>
        </w:rPr>
        <w:t xml:space="preserve"> in present year</w:t>
      </w:r>
      <w:r w:rsidRPr="00FE5551">
        <w:rPr>
          <w:rFonts w:ascii="Century Gothic" w:hAnsi="Century Gothic"/>
          <w:sz w:val="20"/>
        </w:rPr>
        <w:t>.</w:t>
      </w:r>
    </w:p>
    <w:p w:rsidR="00AB2DC7" w:rsidRPr="00FE5551" w:rsidRDefault="00AB2DC7" w:rsidP="00AB2DC7">
      <w:pPr>
        <w:numPr>
          <w:ilvl w:val="0"/>
          <w:numId w:val="1"/>
        </w:numPr>
        <w:spacing w:after="0" w:line="240" w:lineRule="auto"/>
        <w:jc w:val="both"/>
        <w:rPr>
          <w:rFonts w:ascii="Century Gothic" w:hAnsi="Century Gothic"/>
          <w:sz w:val="20"/>
        </w:rPr>
      </w:pPr>
      <w:r w:rsidRPr="00FE5551">
        <w:rPr>
          <w:rFonts w:ascii="Century Gothic" w:hAnsi="Century Gothic"/>
          <w:sz w:val="20"/>
        </w:rPr>
        <w:t xml:space="preserve">The vendor has to give an undertaking that, they are willing to carry out the AMC job of existing CCTV and Alarm systems installed earlier and the AMC job of new CCTV and Alarm systems to be installed. </w:t>
      </w:r>
      <w:r w:rsidR="00D6502F" w:rsidRPr="00FE5551">
        <w:rPr>
          <w:rFonts w:ascii="Century Gothic" w:hAnsi="Century Gothic"/>
          <w:sz w:val="20"/>
        </w:rPr>
        <w:t>(attach undertaking on letter head)</w:t>
      </w:r>
      <w:r w:rsidRPr="00FE5551">
        <w:rPr>
          <w:rFonts w:ascii="Century Gothic" w:hAnsi="Century Gothic"/>
          <w:sz w:val="20"/>
        </w:rPr>
        <w:t xml:space="preserve"> </w:t>
      </w:r>
    </w:p>
    <w:p w:rsidR="007A0FFD" w:rsidRPr="00FE5551" w:rsidRDefault="007A0FFD" w:rsidP="00AB2DC7">
      <w:pPr>
        <w:numPr>
          <w:ilvl w:val="0"/>
          <w:numId w:val="1"/>
        </w:numPr>
        <w:spacing w:after="0" w:line="240" w:lineRule="auto"/>
        <w:jc w:val="both"/>
        <w:rPr>
          <w:rFonts w:ascii="Century Gothic" w:hAnsi="Century Gothic"/>
          <w:sz w:val="20"/>
        </w:rPr>
      </w:pPr>
      <w:r w:rsidRPr="00FE5551">
        <w:rPr>
          <w:rFonts w:ascii="Century Gothic" w:hAnsi="Century Gothic"/>
          <w:sz w:val="20"/>
        </w:rPr>
        <w:t xml:space="preserve">Certificate given by OEM (Please find eligibility Criteria of OEM in </w:t>
      </w:r>
      <w:r w:rsidR="00D6502F" w:rsidRPr="00FE5551">
        <w:rPr>
          <w:rFonts w:ascii="Century Gothic" w:hAnsi="Century Gothic"/>
          <w:sz w:val="20"/>
        </w:rPr>
        <w:t>CCTV Specifications</w:t>
      </w:r>
      <w:r w:rsidR="00B447F5" w:rsidRPr="00FE5551">
        <w:rPr>
          <w:rFonts w:ascii="Century Gothic" w:hAnsi="Century Gothic"/>
          <w:sz w:val="20"/>
        </w:rPr>
        <w:t>- latest</w:t>
      </w:r>
      <w:r w:rsidR="00D6502F" w:rsidRPr="00FE5551">
        <w:rPr>
          <w:rFonts w:ascii="Century Gothic" w:hAnsi="Century Gothic"/>
          <w:sz w:val="20"/>
        </w:rPr>
        <w:t>.</w:t>
      </w:r>
    </w:p>
    <w:p w:rsidR="00AB2DC7" w:rsidRPr="00FE5551" w:rsidRDefault="007A0FFD" w:rsidP="00AB2DC7">
      <w:pPr>
        <w:numPr>
          <w:ilvl w:val="0"/>
          <w:numId w:val="1"/>
        </w:numPr>
        <w:spacing w:after="0" w:line="240" w:lineRule="auto"/>
        <w:jc w:val="both"/>
        <w:rPr>
          <w:rFonts w:ascii="Century Gothic" w:hAnsi="Century Gothic"/>
          <w:sz w:val="20"/>
        </w:rPr>
      </w:pPr>
      <w:r w:rsidRPr="00FE5551">
        <w:rPr>
          <w:rFonts w:ascii="Century Gothic" w:hAnsi="Century Gothic"/>
          <w:sz w:val="20"/>
        </w:rPr>
        <w:t>Certificate given by MAF</w:t>
      </w:r>
      <w:r w:rsidR="00D6502F" w:rsidRPr="00FE5551">
        <w:rPr>
          <w:rFonts w:ascii="Century Gothic" w:hAnsi="Century Gothic"/>
          <w:sz w:val="20"/>
        </w:rPr>
        <w:t>.</w:t>
      </w:r>
    </w:p>
    <w:p w:rsidR="00FE5551" w:rsidRPr="00AB2DC7" w:rsidRDefault="00FE5551" w:rsidP="00FE5551">
      <w:pPr>
        <w:tabs>
          <w:tab w:val="left" w:pos="1080"/>
        </w:tabs>
        <w:spacing w:after="0" w:line="240" w:lineRule="auto"/>
        <w:ind w:left="1080"/>
        <w:jc w:val="both"/>
        <w:rPr>
          <w:rFonts w:ascii="Century Gothic" w:hAnsi="Century Gothic"/>
          <w:sz w:val="20"/>
        </w:rPr>
      </w:pPr>
    </w:p>
    <w:p w:rsidR="00AB2DC7" w:rsidRPr="003D02CA" w:rsidRDefault="007A0FFD" w:rsidP="00AB2DC7">
      <w:pPr>
        <w:jc w:val="both"/>
        <w:rPr>
          <w:rFonts w:ascii="Century Gothic" w:hAnsi="Century Gothic"/>
          <w:b/>
          <w:bCs/>
          <w:sz w:val="20"/>
        </w:rPr>
      </w:pPr>
      <w:r>
        <w:rPr>
          <w:rFonts w:ascii="Century Gothic" w:hAnsi="Century Gothic"/>
          <w:b/>
          <w:bCs/>
          <w:sz w:val="20"/>
        </w:rPr>
        <w:t xml:space="preserve">Request to arrange all documents serially. Tagging will help us lot.  </w:t>
      </w:r>
    </w:p>
    <w:p w:rsidR="003223FA" w:rsidRDefault="003223FA"/>
    <w:sectPr w:rsidR="003223FA" w:rsidSect="003223F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hybridMultilevel"/>
    <w:tmpl w:val="09F40F3C"/>
    <w:lvl w:ilvl="0" w:tplc="C486C182">
      <w:start w:val="1"/>
      <w:numFmt w:val="decimal"/>
      <w:lvlText w:val="%1."/>
      <w:lvlJc w:val="left"/>
      <w:pPr>
        <w:tabs>
          <w:tab w:val="left" w:pos="1080"/>
        </w:tabs>
        <w:ind w:left="1080" w:hanging="720"/>
      </w:pPr>
      <w:rPr>
        <w:rFonts w:hint="default"/>
      </w:rPr>
    </w:lvl>
    <w:lvl w:ilvl="1" w:tplc="04090019" w:tentative="1">
      <w:start w:val="1"/>
      <w:numFmt w:val="lowerLetter"/>
      <w:lvlText w:val="%2."/>
      <w:lvlJc w:val="left"/>
      <w:pPr>
        <w:tabs>
          <w:tab w:val="left" w:pos="1440"/>
        </w:tabs>
        <w:ind w:left="1440" w:hanging="360"/>
      </w:pPr>
    </w:lvl>
    <w:lvl w:ilvl="2" w:tplc="0409001B" w:tentative="1">
      <w:start w:val="1"/>
      <w:numFmt w:val="lowerRoman"/>
      <w:lvlText w:val="%3."/>
      <w:lvlJc w:val="right"/>
      <w:pPr>
        <w:tabs>
          <w:tab w:val="left" w:pos="2160"/>
        </w:tabs>
        <w:ind w:left="2160" w:hanging="180"/>
      </w:pPr>
    </w:lvl>
    <w:lvl w:ilvl="3" w:tplc="0409000F" w:tentative="1">
      <w:start w:val="1"/>
      <w:numFmt w:val="decimal"/>
      <w:lvlText w:val="%4."/>
      <w:lvlJc w:val="left"/>
      <w:pPr>
        <w:tabs>
          <w:tab w:val="left" w:pos="2880"/>
        </w:tabs>
        <w:ind w:left="2880" w:hanging="360"/>
      </w:pPr>
    </w:lvl>
    <w:lvl w:ilvl="4" w:tplc="04090019" w:tentative="1">
      <w:start w:val="1"/>
      <w:numFmt w:val="lowerLetter"/>
      <w:lvlText w:val="%5."/>
      <w:lvlJc w:val="left"/>
      <w:pPr>
        <w:tabs>
          <w:tab w:val="left" w:pos="3600"/>
        </w:tabs>
        <w:ind w:left="3600" w:hanging="360"/>
      </w:pPr>
    </w:lvl>
    <w:lvl w:ilvl="5" w:tplc="0409001B" w:tentative="1">
      <w:start w:val="1"/>
      <w:numFmt w:val="lowerRoman"/>
      <w:lvlText w:val="%6."/>
      <w:lvlJc w:val="right"/>
      <w:pPr>
        <w:tabs>
          <w:tab w:val="left" w:pos="4320"/>
        </w:tabs>
        <w:ind w:left="4320" w:hanging="180"/>
      </w:pPr>
    </w:lvl>
    <w:lvl w:ilvl="6" w:tplc="0409000F" w:tentative="1">
      <w:start w:val="1"/>
      <w:numFmt w:val="decimal"/>
      <w:lvlText w:val="%7."/>
      <w:lvlJc w:val="left"/>
      <w:pPr>
        <w:tabs>
          <w:tab w:val="left" w:pos="5040"/>
        </w:tabs>
        <w:ind w:left="5040" w:hanging="360"/>
      </w:pPr>
    </w:lvl>
    <w:lvl w:ilvl="7" w:tplc="04090019" w:tentative="1">
      <w:start w:val="1"/>
      <w:numFmt w:val="lowerLetter"/>
      <w:lvlText w:val="%8."/>
      <w:lvlJc w:val="left"/>
      <w:pPr>
        <w:tabs>
          <w:tab w:val="left" w:pos="5760"/>
        </w:tabs>
        <w:ind w:left="5760" w:hanging="360"/>
      </w:pPr>
    </w:lvl>
    <w:lvl w:ilvl="8" w:tplc="0409001B" w:tentative="1">
      <w:start w:val="1"/>
      <w:numFmt w:val="lowerRoman"/>
      <w:lvlText w:val="%9."/>
      <w:lvlJc w:val="right"/>
      <w:pPr>
        <w:tabs>
          <w:tab w:val="left"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AB2DC7"/>
    <w:rsid w:val="00311F34"/>
    <w:rsid w:val="003223FA"/>
    <w:rsid w:val="0033089F"/>
    <w:rsid w:val="00394913"/>
    <w:rsid w:val="005741CF"/>
    <w:rsid w:val="007A0FFD"/>
    <w:rsid w:val="009216BF"/>
    <w:rsid w:val="00934C96"/>
    <w:rsid w:val="00972D1F"/>
    <w:rsid w:val="00AB2DC7"/>
    <w:rsid w:val="00B447F5"/>
    <w:rsid w:val="00B72092"/>
    <w:rsid w:val="00D6502F"/>
    <w:rsid w:val="00DB63DE"/>
    <w:rsid w:val="00E6243C"/>
    <w:rsid w:val="00EF345D"/>
    <w:rsid w:val="00FB49D9"/>
    <w:rsid w:val="00FE5551"/>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DC7"/>
    <w:rPr>
      <w:rFonts w:eastAsiaTheme="minorEastAsia"/>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279</Words>
  <Characters>1593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UCO BANK</Company>
  <LinksUpToDate>false</LinksUpToDate>
  <CharactersWithSpaces>1869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uco</dc:creator>
  <cp:keywords/>
  <dc:description/>
  <cp:lastModifiedBy>uco</cp:lastModifiedBy>
  <cp:revision>5</cp:revision>
  <dcterms:created xsi:type="dcterms:W3CDTF">2021-12-01T09:55:00Z</dcterms:created>
  <dcterms:modified xsi:type="dcterms:W3CDTF">2021-12-02T06:31:00Z</dcterms:modified>
</cp:coreProperties>
</file>